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8D" w:rsidRDefault="00BA5A8D">
      <w:pPr>
        <w:jc w:val="center"/>
        <w:rPr>
          <w:rFonts w:ascii="黑体" w:eastAsia="黑体" w:hAnsi="黑体"/>
          <w:sz w:val="44"/>
          <w:szCs w:val="44"/>
        </w:rPr>
      </w:pPr>
    </w:p>
    <w:p w:rsidR="00BA5A8D" w:rsidRDefault="00E34D47" w:rsidP="000D6BD4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天目山街道公开招聘编外工作人员简章</w:t>
      </w:r>
    </w:p>
    <w:p w:rsidR="00BA5A8D" w:rsidRDefault="00BA5A8D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因工作需要，根据有关规定，天目山街道现面向社会公开招聘编外工作人员。现将有关招聘事项公告如下：</w:t>
      </w:r>
    </w:p>
    <w:p w:rsidR="00BA5A8D" w:rsidRDefault="00E34D47" w:rsidP="000D6BD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一、招聘岗位和人数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本次面向社会公开招聘编外工作人员</w:t>
      </w:r>
      <w:r w:rsidR="00B77CC8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名，相关要求详见《天目山街道公开招聘编外工作人员岗位计划一览表》。</w:t>
      </w:r>
    </w:p>
    <w:p w:rsidR="00BA5A8D" w:rsidRDefault="00E34D47" w:rsidP="000D6BD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二、招聘条件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报考人员需符合以下要求：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1.遵纪守法，品行良好;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2.年龄在35周岁以下（1985年1月1日以后出生），</w:t>
      </w:r>
      <w:r w:rsidR="00EC2633"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周岁以上（</w:t>
      </w:r>
      <w:r w:rsidR="00EC2633">
        <w:rPr>
          <w:rFonts w:ascii="仿宋" w:eastAsia="仿宋" w:hAnsi="仿宋" w:hint="eastAsia"/>
          <w:sz w:val="32"/>
          <w:szCs w:val="32"/>
        </w:rPr>
        <w:t>2002</w:t>
      </w:r>
      <w:r>
        <w:rPr>
          <w:rFonts w:ascii="仿宋" w:eastAsia="仿宋" w:hAnsi="仿宋" w:hint="eastAsia"/>
          <w:sz w:val="32"/>
          <w:szCs w:val="32"/>
        </w:rPr>
        <w:t>年1月1日之前</w:t>
      </w:r>
      <w:r w:rsidR="00EC2633">
        <w:rPr>
          <w:rFonts w:ascii="仿宋" w:eastAsia="仿宋" w:hAnsi="仿宋" w:hint="eastAsia"/>
          <w:sz w:val="32"/>
          <w:szCs w:val="32"/>
        </w:rPr>
        <w:t>出生</w:t>
      </w:r>
      <w:r>
        <w:rPr>
          <w:rFonts w:ascii="仿宋" w:eastAsia="仿宋" w:hAnsi="仿宋" w:hint="eastAsia"/>
          <w:sz w:val="32"/>
          <w:szCs w:val="32"/>
        </w:rPr>
        <w:t>）；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3.具有各招聘岗位要求的相应学历、学位;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4.身体健康，品貌端正，具备正常履行职责的身体条件；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下列人员不得报考：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现役军人；在读学生；被机关、事业单位辞退未满五年的人员；近三年在机关、事业单位工作人员公开招考中被认定为有考试作弊行为的人员；曾因犯罪受过刑事处罚的人员；曾被开除公职的人员；近三年内受到党纪政纪处分的人员；因涉嫌违法违纪被司法机关、纪检监察部门立案尚未结案的人员；不符合报考条件的其他人员。)</w:t>
      </w:r>
    </w:p>
    <w:p w:rsidR="00BA5A8D" w:rsidRDefault="00E34D47" w:rsidP="000D6BD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三、招聘程序和方法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本次招聘工作根据“公开、公平、竞争、择优”的原则，</w:t>
      </w:r>
      <w:r>
        <w:rPr>
          <w:rFonts w:ascii="仿宋" w:eastAsia="仿宋" w:hAnsi="仿宋" w:hint="eastAsia"/>
          <w:sz w:val="32"/>
          <w:szCs w:val="32"/>
        </w:rPr>
        <w:lastRenderedPageBreak/>
        <w:t>按照公布招聘事项、报名与资格审核、笔试、面试、体检、考察、公示和聘用等步骤组织实施。</w:t>
      </w:r>
    </w:p>
    <w:p w:rsidR="00BA5A8D" w:rsidRDefault="00E34D47" w:rsidP="000D6BD4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(一)公布招聘事项</w:t>
      </w:r>
    </w:p>
    <w:p w:rsidR="00BA5A8D" w:rsidRDefault="00E91EA2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按照“事先告知、公开透明”的原则，在组织报名前通过姜堰人才网（</w:t>
      </w:r>
      <w:hyperlink r:id="rId8" w:history="1">
        <w:r w:rsidRPr="00B53AFF">
          <w:rPr>
            <w:rFonts w:ascii="仿宋" w:eastAsia="仿宋" w:hAnsi="仿宋" w:hint="eastAsia"/>
            <w:sz w:val="32"/>
            <w:szCs w:val="32"/>
          </w:rPr>
          <w:t>www.jyrc.net</w:t>
        </w:r>
      </w:hyperlink>
      <w:r>
        <w:rPr>
          <w:rFonts w:ascii="仿宋" w:eastAsia="仿宋" w:hAnsi="仿宋" w:hint="eastAsia"/>
          <w:sz w:val="32"/>
          <w:szCs w:val="32"/>
        </w:rPr>
        <w:t>）</w:t>
      </w:r>
      <w:r w:rsidR="00E34D47">
        <w:rPr>
          <w:rFonts w:ascii="仿宋" w:eastAsia="仿宋" w:hAnsi="仿宋" w:hint="eastAsia"/>
          <w:sz w:val="32"/>
          <w:szCs w:val="32"/>
        </w:rPr>
        <w:t>向社会公布招聘信息。</w:t>
      </w:r>
    </w:p>
    <w:p w:rsidR="00BA5A8D" w:rsidRDefault="00E34D47" w:rsidP="000D6BD4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(二)报名与资格初审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1.报名方式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报名采用本人现场报名方式，不接受信函、网上、电话等方式报名。本人现场报名有困难的，也可委托他人代为报名，代报名人除提供报考人员的报名材料外，还需提供代报名人的有效期内居民身份证原件及复印件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报名及资格审核时间为：2020年7月</w:t>
      </w:r>
      <w:r w:rsidR="00FF153E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日——7月</w:t>
      </w:r>
      <w:r w:rsidR="00FF153E"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日</w:t>
      </w:r>
      <w:r w:rsidR="00E91EA2">
        <w:rPr>
          <w:rFonts w:ascii="仿宋" w:eastAsia="仿宋" w:hAnsi="仿宋" w:hint="eastAsia"/>
          <w:sz w:val="32"/>
          <w:szCs w:val="32"/>
        </w:rPr>
        <w:t>（上午8:30—12:00，下午2:30—6:00）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报名地点为：天目山街道办事处党群工作组（305办公室）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2.报名时须提交以下资料：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(1)本人近期同底免冠1寸彩色照片3张;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(2)国家承认的学历（学位）证书原件及复印件（留学人员需提供教育部中国留学服务中心国、境外学历学位证明）；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(3)本人有效期内居民身份证原件及复印件;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(4)在职人员还需提供单位同意报考证明（如报名时不能提供，必须承诺在体检前提供）；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(5)招聘岗位要求的其他相关证明材料。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3.报名注意事项：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(1)报考人员根据自身条件，对照《简章》规定，自行下载填写《天目山街道公开招聘编外工作人员报名表》（附件2），每人限报1个岗位，不得兼报、多报，否则一律取消考试资格；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(2)报考人员应对提交材料和填表内容的真实性、准确性负责，如有不真实、不准确，一经查实，即取消</w:t>
      </w:r>
      <w:r w:rsidR="00E91EA2">
        <w:rPr>
          <w:rFonts w:ascii="仿宋" w:eastAsia="仿宋" w:hAnsi="仿宋" w:hint="eastAsia"/>
          <w:sz w:val="32"/>
          <w:szCs w:val="32"/>
        </w:rPr>
        <w:t>考试或</w:t>
      </w:r>
      <w:r>
        <w:rPr>
          <w:rFonts w:ascii="仿宋" w:eastAsia="仿宋" w:hAnsi="仿宋" w:hint="eastAsia"/>
          <w:sz w:val="32"/>
          <w:szCs w:val="32"/>
        </w:rPr>
        <w:t>聘用资格;</w:t>
      </w:r>
    </w:p>
    <w:p w:rsidR="00EC2633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(3)本次招聘开考比例1:3，报名结束后，如报名人数达不到开考比例，由街道党工委研究确定是否降低开考比例或核减、取消招聘计划；</w:t>
      </w:r>
    </w:p>
    <w:p w:rsidR="00EC2633" w:rsidRPr="00EC2633" w:rsidRDefault="00EC2633" w:rsidP="00B53AFF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0D6BD4">
        <w:rPr>
          <w:rFonts w:ascii="仿宋" w:eastAsia="仿宋" w:hAnsi="仿宋" w:hint="eastAsia"/>
          <w:sz w:val="32"/>
          <w:szCs w:val="32"/>
        </w:rPr>
        <w:t>（4）</w:t>
      </w:r>
      <w:r w:rsidRPr="000D6BD4">
        <w:rPr>
          <w:rFonts w:ascii="仿宋" w:eastAsia="仿宋" w:hAnsi="仿宋"/>
          <w:sz w:val="32"/>
          <w:szCs w:val="32"/>
        </w:rPr>
        <w:t>报考人员所学专业与报考岗位专业类别要求有差异、但本人认为是相近专业，可向</w:t>
      </w:r>
      <w:r w:rsidRPr="000D6BD4">
        <w:rPr>
          <w:rFonts w:ascii="仿宋" w:eastAsia="仿宋" w:hAnsi="仿宋" w:hint="eastAsia"/>
          <w:sz w:val="32"/>
          <w:szCs w:val="32"/>
        </w:rPr>
        <w:t>天目山</w:t>
      </w:r>
      <w:r w:rsidRPr="000D6BD4">
        <w:rPr>
          <w:rFonts w:ascii="仿宋" w:eastAsia="仿宋" w:hAnsi="仿宋"/>
          <w:sz w:val="32"/>
          <w:szCs w:val="32"/>
        </w:rPr>
        <w:t>街道提出申请，经街道党工委研究决定后</w:t>
      </w:r>
      <w:r w:rsidRPr="000D6BD4">
        <w:rPr>
          <w:rFonts w:ascii="仿宋" w:eastAsia="仿宋" w:hAnsi="仿宋" w:hint="eastAsia"/>
          <w:sz w:val="32"/>
          <w:szCs w:val="32"/>
        </w:rPr>
        <w:t>，</w:t>
      </w:r>
      <w:r w:rsidRPr="000D6BD4">
        <w:rPr>
          <w:rFonts w:ascii="仿宋" w:eastAsia="仿宋" w:hAnsi="仿宋"/>
          <w:sz w:val="32"/>
          <w:szCs w:val="32"/>
        </w:rPr>
        <w:t>对同意添加的，及时在</w:t>
      </w:r>
      <w:r>
        <w:rPr>
          <w:rFonts w:ascii="仿宋" w:eastAsia="仿宋" w:hAnsi="仿宋" w:hint="eastAsia"/>
          <w:sz w:val="32"/>
          <w:szCs w:val="32"/>
        </w:rPr>
        <w:t>姜堰人才网（</w:t>
      </w:r>
      <w:hyperlink r:id="rId9" w:history="1">
        <w:r w:rsidRPr="00B53AFF">
          <w:rPr>
            <w:rFonts w:ascii="仿宋" w:eastAsia="仿宋" w:hAnsi="仿宋" w:hint="eastAsia"/>
            <w:sz w:val="32"/>
            <w:szCs w:val="32"/>
          </w:rPr>
          <w:t>www.jyrc.net</w:t>
        </w:r>
      </w:hyperlink>
      <w:r>
        <w:rPr>
          <w:rFonts w:ascii="仿宋" w:eastAsia="仿宋" w:hAnsi="仿宋" w:hint="eastAsia"/>
          <w:sz w:val="32"/>
          <w:szCs w:val="32"/>
        </w:rPr>
        <w:t>）</w:t>
      </w:r>
      <w:r w:rsidRPr="000D6BD4">
        <w:rPr>
          <w:rFonts w:ascii="仿宋" w:eastAsia="仿宋" w:hAnsi="仿宋"/>
          <w:sz w:val="32"/>
          <w:szCs w:val="32"/>
        </w:rPr>
        <w:t>发布，报考人员可按正常程序报名。专业目录</w:t>
      </w:r>
      <w:r w:rsidR="000D6BD4">
        <w:rPr>
          <w:rFonts w:ascii="仿宋" w:eastAsia="仿宋" w:hAnsi="仿宋"/>
          <w:sz w:val="32"/>
          <w:szCs w:val="32"/>
        </w:rPr>
        <w:t>申请</w:t>
      </w:r>
      <w:r w:rsidRPr="000D6BD4">
        <w:rPr>
          <w:rFonts w:ascii="仿宋" w:eastAsia="仿宋" w:hAnsi="仿宋"/>
          <w:sz w:val="32"/>
          <w:szCs w:val="32"/>
        </w:rPr>
        <w:t>添加截止时间为</w:t>
      </w:r>
      <w:r w:rsidRPr="000D6BD4">
        <w:rPr>
          <w:rFonts w:ascii="仿宋" w:eastAsia="仿宋" w:hAnsi="仿宋" w:hint="eastAsia"/>
          <w:sz w:val="32"/>
          <w:szCs w:val="32"/>
        </w:rPr>
        <w:t>7</w:t>
      </w:r>
      <w:r w:rsidRPr="000D6BD4">
        <w:rPr>
          <w:rFonts w:ascii="仿宋" w:eastAsia="仿宋" w:hAnsi="仿宋"/>
          <w:sz w:val="32"/>
          <w:szCs w:val="32"/>
        </w:rPr>
        <w:t>月</w:t>
      </w:r>
      <w:r w:rsidR="00FF153E">
        <w:rPr>
          <w:rFonts w:ascii="仿宋" w:eastAsia="仿宋" w:hAnsi="仿宋" w:hint="eastAsia"/>
          <w:sz w:val="32"/>
          <w:szCs w:val="32"/>
        </w:rPr>
        <w:t>16</w:t>
      </w:r>
      <w:r w:rsidRPr="000D6BD4">
        <w:rPr>
          <w:rFonts w:ascii="仿宋" w:eastAsia="仿宋" w:hAnsi="仿宋"/>
          <w:sz w:val="32"/>
          <w:szCs w:val="32"/>
        </w:rPr>
        <w:t>日16：00。凡未提出添加，及招聘单位未批准，最后没有在网上公开添加的专业，不得作为可以报考的专业。</w:t>
      </w:r>
    </w:p>
    <w:p w:rsidR="00BA5A8D" w:rsidRDefault="00EC2633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(5</w:t>
      </w:r>
      <w:r w:rsidR="00E34D47">
        <w:rPr>
          <w:rFonts w:ascii="仿宋" w:eastAsia="仿宋" w:hAnsi="仿宋" w:hint="eastAsia"/>
          <w:sz w:val="32"/>
          <w:szCs w:val="32"/>
        </w:rPr>
        <w:t>)报名费用：100元，享受最低生活保障的城镇家庭考生和农村特困家庭考生，凭相关证明减免考试费用。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4.领取准考证：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报考人员凭本人有效期内的居民身份证和报名收费凭证领取准考证，领取时间和地点另行通知，逾期不领作自动放弃处理。</w:t>
      </w:r>
    </w:p>
    <w:p w:rsidR="00BA5A8D" w:rsidRDefault="00E34D47" w:rsidP="000D6BD4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(三)考试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本次招聘</w:t>
      </w:r>
      <w:r w:rsidR="00B77CC8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笔试和面试两部分，</w:t>
      </w:r>
      <w:r w:rsidR="00E91EA2">
        <w:rPr>
          <w:rFonts w:ascii="仿宋" w:eastAsia="仿宋" w:hAnsi="仿宋" w:hint="eastAsia"/>
          <w:sz w:val="32"/>
          <w:szCs w:val="32"/>
        </w:rPr>
        <w:t>其中</w:t>
      </w:r>
      <w:r>
        <w:rPr>
          <w:rFonts w:ascii="仿宋" w:eastAsia="仿宋" w:hAnsi="仿宋" w:hint="eastAsia"/>
          <w:sz w:val="32"/>
          <w:szCs w:val="32"/>
        </w:rPr>
        <w:t>04岗城管协管（外勤）只进行面试。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(1)笔试。笔试内容为招聘岗位所必备的综合知识及相关专业知识。笔试不指定辅导用书，以闭卷的方式进行。笔试满分为100分，合格分数线</w:t>
      </w:r>
      <w:r w:rsidR="00595247">
        <w:rPr>
          <w:rFonts w:ascii="仿宋" w:eastAsia="仿宋" w:hAnsi="仿宋" w:hint="eastAsia"/>
          <w:sz w:val="32"/>
          <w:szCs w:val="32"/>
        </w:rPr>
        <w:t>由街道党工委研究确定</w:t>
      </w:r>
      <w:r>
        <w:rPr>
          <w:rFonts w:ascii="仿宋" w:eastAsia="仿宋" w:hAnsi="仿宋" w:hint="eastAsia"/>
          <w:sz w:val="32"/>
          <w:szCs w:val="32"/>
        </w:rPr>
        <w:t>，不合格者不得进入下一招聘环节。笔试成绩在</w:t>
      </w:r>
      <w:r w:rsidR="00EC2633">
        <w:rPr>
          <w:rFonts w:ascii="仿宋" w:eastAsia="仿宋" w:hAnsi="仿宋" w:hint="eastAsia"/>
          <w:sz w:val="32"/>
          <w:szCs w:val="32"/>
        </w:rPr>
        <w:t>姜堰人才网（</w:t>
      </w:r>
      <w:hyperlink r:id="rId10" w:history="1">
        <w:r w:rsidR="00EC2633" w:rsidRPr="00B53AFF">
          <w:rPr>
            <w:rFonts w:ascii="仿宋" w:eastAsia="仿宋" w:hAnsi="仿宋" w:hint="eastAsia"/>
            <w:sz w:val="32"/>
            <w:szCs w:val="32"/>
          </w:rPr>
          <w:t>www.jyrc.net</w:t>
        </w:r>
      </w:hyperlink>
      <w:r w:rsidR="00EC263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公布。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笔试时间、地点及须知详见《笔试准考证》。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(2)面试。在笔试合格人员中，根据笔试成绩从高分到低分按岗位招聘计划数3倍的比例确定面试人选（同分跟进）。参加面试人数与招聘计划数之比不足3：1的岗位，按实际符合条件的人数面试。面试采用结构化面试形式，满分为100分，合格分数线为60分。面试成绩当场书面通知考生。面试时间、地点另行通知。</w:t>
      </w:r>
    </w:p>
    <w:p w:rsidR="00BA5A8D" w:rsidRDefault="00E34D47" w:rsidP="000D6BD4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(四)总成绩计算与公布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考试结束后，01岗村建规划、02岗城管协管（内勤）、03岗大厅综合</w:t>
      </w:r>
      <w:r w:rsidR="00B77CC8">
        <w:rPr>
          <w:rFonts w:ascii="仿宋" w:eastAsia="仿宋" w:hAnsi="仿宋" w:hint="eastAsia"/>
          <w:sz w:val="32"/>
          <w:szCs w:val="32"/>
        </w:rPr>
        <w:t>、05</w:t>
      </w:r>
      <w:r w:rsidR="00E91EA2">
        <w:rPr>
          <w:rFonts w:ascii="仿宋" w:eastAsia="仿宋" w:hAnsi="仿宋" w:hint="eastAsia"/>
          <w:sz w:val="32"/>
          <w:szCs w:val="32"/>
        </w:rPr>
        <w:t>岗</w:t>
      </w:r>
      <w:r w:rsidR="00B77CC8">
        <w:rPr>
          <w:rFonts w:ascii="仿宋" w:eastAsia="仿宋" w:hAnsi="仿宋" w:hint="eastAsia"/>
          <w:sz w:val="32"/>
          <w:szCs w:val="32"/>
        </w:rPr>
        <w:t>残联专职委员</w:t>
      </w:r>
      <w:r w:rsidR="00E91EA2">
        <w:rPr>
          <w:rFonts w:ascii="仿宋" w:eastAsia="仿宋" w:hAnsi="仿宋" w:hint="eastAsia"/>
          <w:sz w:val="32"/>
          <w:szCs w:val="32"/>
        </w:rPr>
        <w:t>等4个岗位</w:t>
      </w:r>
      <w:r>
        <w:rPr>
          <w:rFonts w:ascii="仿宋" w:eastAsia="仿宋" w:hAnsi="仿宋" w:hint="eastAsia"/>
          <w:sz w:val="32"/>
          <w:szCs w:val="32"/>
        </w:rPr>
        <w:t>按笔试成绩占40%、面试成绩占60%与加分项计算考生总成绩。04岗城管协管（外勤）按面试成绩与加分项计算考生总成绩。笔试成绩、面试成绩和合成后的总成绩均保留两位小数，第三位小数按“四舍五入”办法处理。加分标准为：全日制本科加1分，硕士研究生及以上学历加3分，中共党员（预备党员）加2分，学历加分不重复计算，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总成绩在姜堰人才网（</w:t>
      </w:r>
      <w:hyperlink r:id="rId11" w:history="1">
        <w:r>
          <w:rPr>
            <w:rStyle w:val="a5"/>
            <w:rFonts w:ascii="仿宋" w:eastAsia="仿宋" w:hAnsi="仿宋" w:hint="eastAsia"/>
            <w:sz w:val="32"/>
            <w:szCs w:val="32"/>
          </w:rPr>
          <w:t>www.jyrc.net</w:t>
        </w:r>
      </w:hyperlink>
      <w:r>
        <w:rPr>
          <w:rFonts w:ascii="仿宋" w:eastAsia="仿宋" w:hAnsi="仿宋" w:hint="eastAsia"/>
          <w:sz w:val="32"/>
          <w:szCs w:val="32"/>
        </w:rPr>
        <w:t>）公布。</w:t>
      </w:r>
    </w:p>
    <w:p w:rsidR="00BA5A8D" w:rsidRDefault="00E34D47" w:rsidP="000D6BD4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(五)体检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在面试合格人员中，根据报考人员总成绩从高分到低分按岗位招聘计划1:1比例确定体检对象。总成绩相同的，根据考生的面试成绩确定，面试成绩仍相同的，另行组织面试确定。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报名时未提供单位同意报考证明的在职人员，须在领取体检通知时提供单位同意报考证明，否则取消体检资格。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体检标准参照《公务员录用体检通用标准(试行)》执行，因考生不符合报考条件、放弃体检、被取消体检资格或体检不合格等原因出现缺额时，根据岗位按照报考人员总成绩从高分到低分进行一次性递补。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体检人员名单在</w:t>
      </w:r>
      <w:r w:rsidR="000D6BD4">
        <w:rPr>
          <w:rFonts w:ascii="仿宋" w:eastAsia="仿宋" w:hAnsi="仿宋" w:hint="eastAsia"/>
          <w:sz w:val="32"/>
          <w:szCs w:val="32"/>
        </w:rPr>
        <w:t>姜堰人才网（</w:t>
      </w:r>
      <w:hyperlink r:id="rId12" w:history="1">
        <w:r w:rsidR="000D6BD4">
          <w:rPr>
            <w:rStyle w:val="a5"/>
            <w:rFonts w:ascii="仿宋" w:eastAsia="仿宋" w:hAnsi="仿宋" w:hint="eastAsia"/>
            <w:sz w:val="32"/>
            <w:szCs w:val="32"/>
          </w:rPr>
          <w:t>www.jyrc.net</w:t>
        </w:r>
      </w:hyperlink>
      <w:r w:rsidR="000D6BD4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公布。体检时间、地点另行通知，费用自理。</w:t>
      </w:r>
    </w:p>
    <w:p w:rsidR="00BA5A8D" w:rsidRDefault="00E34D47" w:rsidP="000D6BD4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(六)考察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对体检合格者进行考察，考察工作由天目山街道按有关规定组织实施。</w:t>
      </w:r>
    </w:p>
    <w:p w:rsidR="00BA5A8D" w:rsidRDefault="00E34D47" w:rsidP="000D6BD4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(七)公示和聘用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察合格的拟聘用人员，在指定网站上公示7天，接受社会监督。公示无异议或有异议经查证不属实的人员确定为拟聘用人员，签订劳动合同，实施劳务派遣。拟聘用的社会在职人员，与原工作单位签有劳动（聘用）合同或协议的，由其本人按有关规定自行解除。</w:t>
      </w:r>
    </w:p>
    <w:p w:rsidR="00BA5A8D" w:rsidRDefault="00E34D47" w:rsidP="000D6BD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四、纪律与监督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招聘工作严格贯彻“公开、平等、竞争、择优”的原则，严格坚持规定条件、程序和标准，严肃招聘纪律，秉公办事，严禁弄虚作假，徇私舞弊，一旦发现立即取消考生的考试或聘用资格。招聘工作接受社会监督。</w:t>
      </w:r>
      <w:r w:rsidR="00B53AFF">
        <w:rPr>
          <w:rFonts w:ascii="仿宋" w:eastAsia="仿宋" w:hAnsi="仿宋" w:hint="eastAsia"/>
          <w:sz w:val="32"/>
          <w:szCs w:val="32"/>
        </w:rPr>
        <w:t>正式聘用人员必须服从天目山街道党工委的岗位分工，不服从岗位分工视为自动放弃。</w:t>
      </w:r>
      <w:r>
        <w:rPr>
          <w:rFonts w:ascii="仿宋" w:eastAsia="仿宋" w:hAnsi="仿宋" w:hint="eastAsia"/>
          <w:sz w:val="32"/>
          <w:szCs w:val="32"/>
        </w:rPr>
        <w:t>对违反考试、聘用纪律的工作人员，一经查实，即按有关规定予以严肃处理。</w:t>
      </w:r>
    </w:p>
    <w:p w:rsidR="00BA5A8D" w:rsidRPr="000D6BD4" w:rsidRDefault="00E34D47" w:rsidP="000D6BD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D6BD4">
        <w:rPr>
          <w:rFonts w:ascii="黑体" w:eastAsia="黑体" w:hAnsi="黑体" w:hint="eastAsia"/>
          <w:sz w:val="32"/>
          <w:szCs w:val="32"/>
        </w:rPr>
        <w:t>五、本公告由天目山街道负责解释。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咨询电话∶天目山街道综合协调组88980027。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监督电话∶天目山街道纪工委88980019。</w:t>
      </w:r>
    </w:p>
    <w:p w:rsidR="00BA5A8D" w:rsidRDefault="00E34D47" w:rsidP="004712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招聘信息公布网址：姜堰人才网（</w:t>
      </w:r>
      <w:hyperlink r:id="rId13" w:history="1">
        <w:r>
          <w:rPr>
            <w:rStyle w:val="a5"/>
            <w:rFonts w:ascii="仿宋" w:eastAsia="仿宋" w:hAnsi="仿宋" w:hint="eastAsia"/>
            <w:sz w:val="32"/>
            <w:szCs w:val="32"/>
          </w:rPr>
          <w:t>www.jyrc.net</w:t>
        </w:r>
      </w:hyperlink>
      <w:r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附件1：《天目山街道公开招聘编外工作人员岗位计划一览表</w:t>
      </w:r>
    </w:p>
    <w:p w:rsidR="00BA5A8D" w:rsidRDefault="00E34D47" w:rsidP="000D6BD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附件2：《天目山街道公开招聘编外工作人员报名表》</w:t>
      </w:r>
    </w:p>
    <w:p w:rsidR="000D6BD4" w:rsidRDefault="00E34D47" w:rsidP="00027CC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  <w:r w:rsidR="004712F6">
        <w:rPr>
          <w:rFonts w:ascii="仿宋" w:eastAsia="仿宋" w:hAnsi="仿宋" w:hint="eastAsia"/>
          <w:sz w:val="32"/>
          <w:szCs w:val="32"/>
        </w:rPr>
        <w:t>《</w:t>
      </w:r>
      <w:r w:rsidR="000D6BD4">
        <w:rPr>
          <w:rFonts w:ascii="仿宋" w:eastAsia="仿宋" w:hAnsi="仿宋" w:hint="eastAsia"/>
          <w:sz w:val="32"/>
          <w:szCs w:val="32"/>
        </w:rPr>
        <w:t>天目山街道公开招聘编外工作人员</w:t>
      </w:r>
      <w:r>
        <w:rPr>
          <w:rFonts w:ascii="仿宋" w:eastAsia="仿宋" w:hAnsi="仿宋" w:hint="eastAsia"/>
          <w:sz w:val="32"/>
          <w:szCs w:val="32"/>
        </w:rPr>
        <w:t>专业参考目录</w:t>
      </w:r>
    </w:p>
    <w:p w:rsidR="001E3288" w:rsidRDefault="001E3288" w:rsidP="001E3288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E91EA2" w:rsidRDefault="00E91EA2" w:rsidP="001E3288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姜堰区天目山街道办事处</w:t>
      </w:r>
    </w:p>
    <w:p w:rsidR="001E3288" w:rsidRDefault="001E3288" w:rsidP="001E3288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2020年7月</w:t>
      </w:r>
      <w:r w:rsidR="00FF153E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1E3288" w:rsidSect="00BA5A8D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FD" w:rsidRDefault="00AC20FD" w:rsidP="00BA5A8D">
      <w:r>
        <w:separator/>
      </w:r>
    </w:p>
  </w:endnote>
  <w:endnote w:type="continuationSeparator" w:id="1">
    <w:p w:rsidR="00AC20FD" w:rsidRDefault="00AC20FD" w:rsidP="00BA5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3960"/>
    </w:sdtPr>
    <w:sdtContent>
      <w:p w:rsidR="00BA5A8D" w:rsidRDefault="005372DE">
        <w:pPr>
          <w:pStyle w:val="a3"/>
          <w:jc w:val="center"/>
        </w:pPr>
        <w:r w:rsidRPr="005372DE">
          <w:fldChar w:fldCharType="begin"/>
        </w:r>
        <w:r w:rsidR="00E34D47">
          <w:instrText xml:space="preserve"> PAGE   \* MERGEFORMAT </w:instrText>
        </w:r>
        <w:r w:rsidRPr="005372DE">
          <w:fldChar w:fldCharType="separate"/>
        </w:r>
        <w:r w:rsidR="00C052E8" w:rsidRPr="00C052E8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BA5A8D" w:rsidRDefault="00BA5A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FD" w:rsidRDefault="00AC20FD" w:rsidP="00BA5A8D">
      <w:r>
        <w:separator/>
      </w:r>
    </w:p>
  </w:footnote>
  <w:footnote w:type="continuationSeparator" w:id="1">
    <w:p w:rsidR="00AC20FD" w:rsidRDefault="00AC20FD" w:rsidP="00BA5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8FC"/>
    <w:rsid w:val="000234CA"/>
    <w:rsid w:val="00027183"/>
    <w:rsid w:val="00027CC3"/>
    <w:rsid w:val="000A3F55"/>
    <w:rsid w:val="000A7761"/>
    <w:rsid w:val="000B620F"/>
    <w:rsid w:val="000D12EB"/>
    <w:rsid w:val="000D6BD4"/>
    <w:rsid w:val="000D781F"/>
    <w:rsid w:val="00103DE3"/>
    <w:rsid w:val="00124173"/>
    <w:rsid w:val="00176A16"/>
    <w:rsid w:val="0018013F"/>
    <w:rsid w:val="00195EF9"/>
    <w:rsid w:val="001E3288"/>
    <w:rsid w:val="00253701"/>
    <w:rsid w:val="00260A93"/>
    <w:rsid w:val="00297DC5"/>
    <w:rsid w:val="002D66F7"/>
    <w:rsid w:val="003054A3"/>
    <w:rsid w:val="00336898"/>
    <w:rsid w:val="00376CAD"/>
    <w:rsid w:val="003E43CA"/>
    <w:rsid w:val="003E6C0F"/>
    <w:rsid w:val="004712F6"/>
    <w:rsid w:val="00497653"/>
    <w:rsid w:val="005372DE"/>
    <w:rsid w:val="00545472"/>
    <w:rsid w:val="00570288"/>
    <w:rsid w:val="00574A54"/>
    <w:rsid w:val="00595247"/>
    <w:rsid w:val="005A3CBF"/>
    <w:rsid w:val="005A47AE"/>
    <w:rsid w:val="005B4C73"/>
    <w:rsid w:val="005E3B38"/>
    <w:rsid w:val="006215A8"/>
    <w:rsid w:val="006A4357"/>
    <w:rsid w:val="006C067A"/>
    <w:rsid w:val="006E4A26"/>
    <w:rsid w:val="006E6688"/>
    <w:rsid w:val="007160F6"/>
    <w:rsid w:val="00725229"/>
    <w:rsid w:val="00857807"/>
    <w:rsid w:val="008D2B5D"/>
    <w:rsid w:val="00910D61"/>
    <w:rsid w:val="0093329E"/>
    <w:rsid w:val="009444B2"/>
    <w:rsid w:val="00974C99"/>
    <w:rsid w:val="009758FC"/>
    <w:rsid w:val="009C7410"/>
    <w:rsid w:val="009F683D"/>
    <w:rsid w:val="00A009D6"/>
    <w:rsid w:val="00A07C3D"/>
    <w:rsid w:val="00A17F37"/>
    <w:rsid w:val="00A6182E"/>
    <w:rsid w:val="00A65340"/>
    <w:rsid w:val="00A7124E"/>
    <w:rsid w:val="00AC20FD"/>
    <w:rsid w:val="00AF7A83"/>
    <w:rsid w:val="00B355D2"/>
    <w:rsid w:val="00B40F1A"/>
    <w:rsid w:val="00B434E7"/>
    <w:rsid w:val="00B53AFF"/>
    <w:rsid w:val="00B77CC8"/>
    <w:rsid w:val="00B82C68"/>
    <w:rsid w:val="00B97D62"/>
    <w:rsid w:val="00BA5A8D"/>
    <w:rsid w:val="00BE0434"/>
    <w:rsid w:val="00BE3A69"/>
    <w:rsid w:val="00BF18DA"/>
    <w:rsid w:val="00C052E8"/>
    <w:rsid w:val="00C65468"/>
    <w:rsid w:val="00CD0B33"/>
    <w:rsid w:val="00CE45B8"/>
    <w:rsid w:val="00D1652A"/>
    <w:rsid w:val="00D43B55"/>
    <w:rsid w:val="00D73B3E"/>
    <w:rsid w:val="00D83331"/>
    <w:rsid w:val="00D87BF3"/>
    <w:rsid w:val="00DA5063"/>
    <w:rsid w:val="00DE40F1"/>
    <w:rsid w:val="00E34D47"/>
    <w:rsid w:val="00E91EA2"/>
    <w:rsid w:val="00EC2633"/>
    <w:rsid w:val="00EC2BD6"/>
    <w:rsid w:val="00ED2A11"/>
    <w:rsid w:val="00EE3D94"/>
    <w:rsid w:val="00F655CF"/>
    <w:rsid w:val="00FA7731"/>
    <w:rsid w:val="00FE461F"/>
    <w:rsid w:val="00FE6322"/>
    <w:rsid w:val="00FF153E"/>
    <w:rsid w:val="00FF56B6"/>
    <w:rsid w:val="16D42D4D"/>
    <w:rsid w:val="37575C88"/>
    <w:rsid w:val="51FF3C58"/>
    <w:rsid w:val="7557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A5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5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A5A8D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BA5A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A5A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26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26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yrc.net" TargetMode="External"/><Relationship Id="rId13" Type="http://schemas.openxmlformats.org/officeDocument/2006/relationships/hyperlink" Target="http://www.jyrc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yrc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yrc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yrc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yrc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C6DD39-CE30-4D22-8929-5DBF0872D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6</Pages>
  <Words>450</Words>
  <Characters>2569</Characters>
  <Application>Microsoft Office Word</Application>
  <DocSecurity>0</DocSecurity>
  <Lines>21</Lines>
  <Paragraphs>6</Paragraphs>
  <ScaleCrop>false</ScaleCrop>
  <Company>Sky123.Org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dai</cp:lastModifiedBy>
  <cp:revision>18</cp:revision>
  <cp:lastPrinted>2020-07-09T00:54:00Z</cp:lastPrinted>
  <dcterms:created xsi:type="dcterms:W3CDTF">2020-06-23T05:02:00Z</dcterms:created>
  <dcterms:modified xsi:type="dcterms:W3CDTF">2020-07-09T07:45:00Z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