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D5A" w:rsidRDefault="00DB3D5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sz w:val="32"/>
          <w:szCs w:val="32"/>
        </w:rPr>
        <w:t>1</w:t>
      </w:r>
    </w:p>
    <w:tbl>
      <w:tblPr>
        <w:tblpPr w:leftFromText="180" w:rightFromText="180" w:vertAnchor="page" w:horzAnchor="margin" w:tblpY="3508"/>
        <w:tblW w:w="14283" w:type="dxa"/>
        <w:tblLook w:val="00A0"/>
      </w:tblPr>
      <w:tblGrid>
        <w:gridCol w:w="800"/>
        <w:gridCol w:w="1160"/>
        <w:gridCol w:w="720"/>
        <w:gridCol w:w="4941"/>
        <w:gridCol w:w="5954"/>
        <w:gridCol w:w="708"/>
      </w:tblGrid>
      <w:tr w:rsidR="00DB3D5A" w:rsidRPr="00663FB8">
        <w:trPr>
          <w:trHeight w:val="81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5A" w:rsidRDefault="00DB3D5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kern w:val="0"/>
                <w:sz w:val="22"/>
              </w:rPr>
            </w:pPr>
            <w:bookmarkStart w:id="0" w:name="_GoBack" w:colFirst="1" w:colLast="3"/>
            <w:r>
              <w:rPr>
                <w:rFonts w:ascii="Times New Roman" w:eastAsia="方正黑体_GBK" w:hAnsi="Times New Roman" w:hint="eastAsia"/>
                <w:kern w:val="0"/>
                <w:sz w:val="22"/>
              </w:rPr>
              <w:t>岗位</w:t>
            </w:r>
            <w:r>
              <w:rPr>
                <w:rFonts w:ascii="Times New Roman" w:eastAsia="方正黑体_GBK" w:hAnsi="Times New Roman"/>
                <w:kern w:val="0"/>
                <w:sz w:val="22"/>
              </w:rPr>
              <w:t xml:space="preserve">  </w:t>
            </w:r>
            <w:r>
              <w:rPr>
                <w:rFonts w:ascii="Times New Roman" w:eastAsia="方正黑体_GBK" w:hAnsi="Times New Roman" w:hint="eastAsia"/>
                <w:kern w:val="0"/>
                <w:sz w:val="22"/>
              </w:rPr>
              <w:t>代码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5A" w:rsidRPr="005A1010" w:rsidRDefault="00DB3D5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kern w:val="0"/>
                <w:sz w:val="22"/>
              </w:rPr>
            </w:pPr>
            <w:r w:rsidRPr="005A1010">
              <w:rPr>
                <w:rFonts w:ascii="Times New Roman" w:eastAsia="方正黑体_GBK" w:hAnsi="Times New Roman" w:hint="eastAsia"/>
                <w:kern w:val="0"/>
                <w:sz w:val="22"/>
              </w:rPr>
              <w:t>岗位</w:t>
            </w:r>
          </w:p>
          <w:p w:rsidR="00DB3D5A" w:rsidRPr="005A1010" w:rsidRDefault="00DB3D5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kern w:val="0"/>
                <w:sz w:val="22"/>
              </w:rPr>
            </w:pPr>
            <w:r w:rsidRPr="005A1010">
              <w:rPr>
                <w:rFonts w:ascii="Times New Roman" w:eastAsia="方正黑体_GBK" w:hAnsi="Times New Roman" w:hint="eastAsia"/>
                <w:kern w:val="0"/>
                <w:sz w:val="22"/>
              </w:rPr>
              <w:t>名称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5A" w:rsidRPr="005A1010" w:rsidRDefault="00DB3D5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kern w:val="0"/>
                <w:sz w:val="22"/>
              </w:rPr>
            </w:pPr>
            <w:r w:rsidRPr="005A1010">
              <w:rPr>
                <w:rFonts w:ascii="Times New Roman" w:eastAsia="方正黑体_GBK" w:hAnsi="Times New Roman" w:hint="eastAsia"/>
                <w:kern w:val="0"/>
                <w:sz w:val="22"/>
              </w:rPr>
              <w:t>人数</w:t>
            </w: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5A" w:rsidRPr="005A1010" w:rsidRDefault="00DB3D5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kern w:val="0"/>
                <w:sz w:val="22"/>
              </w:rPr>
            </w:pPr>
            <w:r w:rsidRPr="005A1010">
              <w:rPr>
                <w:rFonts w:ascii="Times New Roman" w:eastAsia="方正黑体_GBK" w:hAnsi="Times New Roman" w:hint="eastAsia"/>
                <w:kern w:val="0"/>
                <w:sz w:val="22"/>
              </w:rPr>
              <w:t>专</w:t>
            </w:r>
            <w:r w:rsidRPr="005A1010">
              <w:rPr>
                <w:rFonts w:ascii="Times New Roman" w:eastAsia="方正黑体_GBK" w:hAnsi="Times New Roman"/>
                <w:kern w:val="0"/>
                <w:sz w:val="22"/>
              </w:rPr>
              <w:t xml:space="preserve">  </w:t>
            </w:r>
            <w:r w:rsidRPr="005A1010">
              <w:rPr>
                <w:rFonts w:ascii="Times New Roman" w:eastAsia="方正黑体_GBK" w:hAnsi="Times New Roman" w:hint="eastAsia"/>
                <w:kern w:val="0"/>
                <w:sz w:val="22"/>
              </w:rPr>
              <w:t>业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5A" w:rsidRDefault="00DB3D5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kern w:val="0"/>
                <w:sz w:val="22"/>
              </w:rPr>
            </w:pPr>
            <w:r>
              <w:rPr>
                <w:rFonts w:ascii="Times New Roman" w:eastAsia="方正黑体_GBK" w:hAnsi="Times New Roman" w:hint="eastAsia"/>
                <w:kern w:val="0"/>
                <w:sz w:val="22"/>
              </w:rPr>
              <w:t>具</w:t>
            </w:r>
            <w:r>
              <w:rPr>
                <w:rFonts w:ascii="Times New Roman" w:eastAsia="方正黑体_GBK" w:hAnsi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方正黑体_GBK" w:hAnsi="Times New Roman" w:hint="eastAsia"/>
                <w:kern w:val="0"/>
                <w:sz w:val="22"/>
              </w:rPr>
              <w:t>体</w:t>
            </w:r>
            <w:r>
              <w:rPr>
                <w:rFonts w:ascii="Times New Roman" w:eastAsia="方正黑体_GBK" w:hAnsi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方正黑体_GBK" w:hAnsi="Times New Roman" w:hint="eastAsia"/>
                <w:kern w:val="0"/>
                <w:sz w:val="22"/>
              </w:rPr>
              <w:t>选</w:t>
            </w:r>
            <w:r>
              <w:rPr>
                <w:rFonts w:ascii="Times New Roman" w:eastAsia="方正黑体_GBK" w:hAnsi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方正黑体_GBK" w:hAnsi="Times New Roman" w:hint="eastAsia"/>
                <w:kern w:val="0"/>
                <w:sz w:val="22"/>
              </w:rPr>
              <w:t>调</w:t>
            </w:r>
            <w:r>
              <w:rPr>
                <w:rFonts w:ascii="Times New Roman" w:eastAsia="方正黑体_GBK" w:hAnsi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方正黑体_GBK" w:hAnsi="Times New Roman" w:hint="eastAsia"/>
                <w:kern w:val="0"/>
                <w:sz w:val="22"/>
              </w:rPr>
              <w:t>条</w:t>
            </w:r>
            <w:r>
              <w:rPr>
                <w:rFonts w:ascii="Times New Roman" w:eastAsia="方正黑体_GBK" w:hAnsi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方正黑体_GBK" w:hAnsi="Times New Roman" w:hint="eastAsia"/>
                <w:kern w:val="0"/>
                <w:sz w:val="22"/>
              </w:rPr>
              <w:t>件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3D5A" w:rsidRDefault="00DB3D5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kern w:val="0"/>
                <w:sz w:val="22"/>
              </w:rPr>
            </w:pPr>
            <w:r>
              <w:rPr>
                <w:rFonts w:ascii="Times New Roman" w:eastAsia="方正黑体_GBK" w:hAnsi="Times New Roman" w:hint="eastAsia"/>
                <w:kern w:val="0"/>
                <w:sz w:val="22"/>
              </w:rPr>
              <w:t>备注</w:t>
            </w:r>
          </w:p>
        </w:tc>
      </w:tr>
      <w:bookmarkEnd w:id="0"/>
      <w:tr w:rsidR="00DB3D5A" w:rsidRPr="00663FB8">
        <w:trPr>
          <w:trHeight w:val="73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5A" w:rsidRDefault="00DB3D5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5A" w:rsidRDefault="00DB3D5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疾病预防控制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5A" w:rsidRDefault="00DB3D5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5A" w:rsidRDefault="00DB3D5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公共卫生与预防医学类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5A" w:rsidRDefault="00DB3D5A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1.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全日制本科及以上学历；</w:t>
            </w:r>
          </w:p>
          <w:p w:rsidR="00DB3D5A" w:rsidRDefault="00DB3D5A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2.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有公卫执业医师资格，岗位等级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8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级及以下；</w:t>
            </w:r>
          </w:p>
          <w:p w:rsidR="00DB3D5A" w:rsidRDefault="00DB3D5A" w:rsidP="0051752D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3.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具有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年及以上公共卫生或疾病预防控制工作经历。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5A" w:rsidRDefault="00DB3D5A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</w:tr>
      <w:tr w:rsidR="00DB3D5A" w:rsidRPr="00663FB8">
        <w:trPr>
          <w:trHeight w:val="74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5A" w:rsidRDefault="00DB3D5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5A" w:rsidRDefault="00DB3D5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艾滋病、皮肤病防治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5A" w:rsidRDefault="00DB3D5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5A" w:rsidRDefault="00DB3D5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临床医学、内科学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(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含：心血管病、血液病、呼吸系病、消化系病、内分泌与代谢病、肾病、风湿病、传染病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)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、皮肤病与性病学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5A" w:rsidRDefault="00DB3D5A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1.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全日制本科及以上学历；</w:t>
            </w:r>
          </w:p>
          <w:p w:rsidR="00DB3D5A" w:rsidRDefault="00DB3D5A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2.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有临床执业医师资格，岗位等级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8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级及以下；</w:t>
            </w:r>
          </w:p>
          <w:p w:rsidR="00DB3D5A" w:rsidRDefault="00DB3D5A" w:rsidP="0051752D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3.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具有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年及以上皮肤病、性病诊疗经历。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5A" w:rsidRDefault="00DB3D5A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</w:tr>
      <w:tr w:rsidR="00DB3D5A" w:rsidRPr="00663FB8">
        <w:trPr>
          <w:trHeight w:val="74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5A" w:rsidRDefault="00DB3D5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5A" w:rsidRDefault="00DB3D5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网络</w:t>
            </w:r>
          </w:p>
          <w:p w:rsidR="00DB3D5A" w:rsidRDefault="00DB3D5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管理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5A" w:rsidRDefault="00DB3D5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5A" w:rsidRPr="00540421" w:rsidRDefault="00DB3D5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40421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计算机科学与技术、网络工程、数字媒体技术、数据科学与大数据技术、新媒体技术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5A" w:rsidRPr="00540421" w:rsidRDefault="00DB3D5A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40421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1.</w:t>
            </w:r>
            <w:r w:rsidRPr="00540421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全日制本科及以上学历；</w:t>
            </w:r>
          </w:p>
          <w:p w:rsidR="00DB3D5A" w:rsidRPr="00540421" w:rsidRDefault="00DB3D5A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40421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2. </w:t>
            </w:r>
            <w:r w:rsidRPr="00540421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岗位等级</w:t>
            </w:r>
            <w:r w:rsidRPr="00540421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8</w:t>
            </w:r>
            <w:r w:rsidRPr="00540421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级及以下；</w:t>
            </w:r>
          </w:p>
          <w:p w:rsidR="00DB3D5A" w:rsidRPr="00540421" w:rsidRDefault="00DB3D5A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40421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3.</w:t>
            </w:r>
            <w:r w:rsidRPr="00540421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具有</w:t>
            </w:r>
            <w:r w:rsidRPr="00540421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  <w:r w:rsidRPr="00540421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年及以上工作经历。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5A" w:rsidRDefault="00DB3D5A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</w:tr>
      <w:tr w:rsidR="00DB3D5A" w:rsidRPr="00663FB8">
        <w:trPr>
          <w:trHeight w:val="74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5A" w:rsidRDefault="00DB3D5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5A" w:rsidRDefault="00DB3D5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药品</w:t>
            </w:r>
          </w:p>
          <w:p w:rsidR="00DB3D5A" w:rsidRDefault="00DB3D5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管理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5A" w:rsidRDefault="00DB3D5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5A" w:rsidRPr="00540421" w:rsidRDefault="00DB3D5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40421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药学、临床药学、药事管理、中药学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5A" w:rsidRPr="00540421" w:rsidRDefault="00DB3D5A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40421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1.</w:t>
            </w:r>
            <w:r w:rsidRPr="00540421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全日制本科及以上学历；</w:t>
            </w:r>
          </w:p>
          <w:p w:rsidR="00DB3D5A" w:rsidRPr="00540421" w:rsidRDefault="00DB3D5A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40421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2.</w:t>
            </w:r>
            <w:r w:rsidRPr="00540421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有执业药师资格，岗位等级</w:t>
            </w:r>
            <w:r w:rsidRPr="00540421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8</w:t>
            </w:r>
            <w:r w:rsidRPr="00540421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级及以下；</w:t>
            </w:r>
          </w:p>
          <w:p w:rsidR="00DB3D5A" w:rsidRPr="00540421" w:rsidRDefault="00DB3D5A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40421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3.</w:t>
            </w:r>
            <w:r w:rsidRPr="00540421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具有</w:t>
            </w:r>
            <w:r w:rsidRPr="00540421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  <w:r w:rsidRPr="00540421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年及以上工作经历。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5A" w:rsidRDefault="00DB3D5A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</w:tr>
      <w:tr w:rsidR="00DB3D5A" w:rsidRPr="00663FB8">
        <w:trPr>
          <w:trHeight w:val="74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5A" w:rsidRDefault="00DB3D5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5A" w:rsidRDefault="00DB3D5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管理科室文员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5A" w:rsidRDefault="00DB3D5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5A" w:rsidRPr="00540421" w:rsidRDefault="00DB3D5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40421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图书馆学、情报学、档案学、图书情报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5A" w:rsidRPr="00540421" w:rsidRDefault="00DB3D5A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40421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1.</w:t>
            </w:r>
            <w:r w:rsidRPr="00540421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全日制本科及以上学历；</w:t>
            </w:r>
          </w:p>
          <w:p w:rsidR="00DB3D5A" w:rsidRPr="00540421" w:rsidRDefault="00DB3D5A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40421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2. </w:t>
            </w:r>
            <w:r w:rsidRPr="00540421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岗位等级</w:t>
            </w:r>
            <w:r w:rsidRPr="00540421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8</w:t>
            </w:r>
            <w:r w:rsidRPr="00540421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级及以下；</w:t>
            </w:r>
          </w:p>
          <w:p w:rsidR="00DB3D5A" w:rsidRPr="00540421" w:rsidRDefault="00DB3D5A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40421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3.</w:t>
            </w:r>
            <w:r w:rsidRPr="00540421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具有</w:t>
            </w:r>
            <w:r w:rsidRPr="00540421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  <w:r w:rsidRPr="00540421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年及以上工作经历。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5A" w:rsidRDefault="00DB3D5A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</w:tr>
      <w:tr w:rsidR="00DB3D5A" w:rsidRPr="00663FB8">
        <w:trPr>
          <w:trHeight w:val="73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5A" w:rsidRDefault="00DB3D5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5A" w:rsidRDefault="00DB3D5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管理科室文员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5A" w:rsidRDefault="00DB3D5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5A" w:rsidRPr="00540421" w:rsidRDefault="00DB3D5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40421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语言学及应用语言学、汉语言文学、秘书学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5A" w:rsidRPr="00540421" w:rsidRDefault="00DB3D5A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40421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1.</w:t>
            </w:r>
            <w:r w:rsidRPr="00540421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全日制本科及以上学历；</w:t>
            </w:r>
          </w:p>
          <w:p w:rsidR="00DB3D5A" w:rsidRPr="00540421" w:rsidRDefault="00DB3D5A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40421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2. </w:t>
            </w:r>
            <w:r w:rsidRPr="00540421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岗位等级</w:t>
            </w:r>
            <w:r w:rsidRPr="00540421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8</w:t>
            </w:r>
            <w:r w:rsidRPr="00540421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级及以下；</w:t>
            </w:r>
          </w:p>
          <w:p w:rsidR="00DB3D5A" w:rsidRPr="00540421" w:rsidRDefault="00DB3D5A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40421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3.</w:t>
            </w:r>
            <w:r w:rsidRPr="00540421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具有</w:t>
            </w:r>
            <w:r w:rsidRPr="00540421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  <w:r w:rsidRPr="00540421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年及以上工作经历。</w:t>
            </w:r>
            <w:r w:rsidRPr="00540421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                             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5A" w:rsidRDefault="00DB3D5A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</w:tr>
      <w:tr w:rsidR="00DB3D5A" w:rsidRPr="00663FB8">
        <w:trPr>
          <w:trHeight w:val="73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5A" w:rsidRDefault="00DB3D5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5A" w:rsidRDefault="00DB3D5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健康</w:t>
            </w:r>
          </w:p>
          <w:p w:rsidR="00DB3D5A" w:rsidRDefault="00DB3D5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教育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5A" w:rsidRDefault="00DB3D5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5A" w:rsidRPr="00540421" w:rsidRDefault="00DB3D5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40421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网络与新媒体、新闻与传播、新闻学、传播学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5A" w:rsidRPr="00540421" w:rsidRDefault="00DB3D5A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40421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1.</w:t>
            </w:r>
            <w:r w:rsidRPr="00540421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全日制本科及以上学历；</w:t>
            </w:r>
          </w:p>
          <w:p w:rsidR="00DB3D5A" w:rsidRPr="00540421" w:rsidRDefault="00DB3D5A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40421">
              <w:rPr>
                <w:rFonts w:ascii="Times New Roman" w:hAnsi="Times New Roman"/>
                <w:color w:val="000000"/>
                <w:kern w:val="0"/>
                <w:szCs w:val="21"/>
              </w:rPr>
              <w:t>2.</w:t>
            </w:r>
            <w:r w:rsidRPr="00540421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 </w:t>
            </w:r>
            <w:r w:rsidRPr="00540421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岗位等级</w:t>
            </w:r>
            <w:r w:rsidRPr="00540421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8</w:t>
            </w:r>
            <w:r w:rsidRPr="00540421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级及以下；</w:t>
            </w:r>
          </w:p>
          <w:p w:rsidR="00DB3D5A" w:rsidRPr="00540421" w:rsidRDefault="00DB3D5A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40421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3.</w:t>
            </w:r>
            <w:r w:rsidRPr="00540421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具有</w:t>
            </w:r>
            <w:r w:rsidRPr="00540421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  <w:r w:rsidRPr="00540421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年及以上工作经历。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5A" w:rsidRDefault="00DB3D5A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</w:tr>
      <w:tr w:rsidR="00DB3D5A" w:rsidRPr="00663FB8">
        <w:trPr>
          <w:trHeight w:val="73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5A" w:rsidRDefault="00DB3D5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5A" w:rsidRDefault="00DB3D5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学生常见病防治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5A" w:rsidRDefault="00DB3D5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5A" w:rsidRPr="00540421" w:rsidRDefault="00DB3D5A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40421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临床医学、儿科学、精神医学、精神病与精神卫生学、放射医学、医学影像学、影像医学与核医学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5A" w:rsidRPr="00540421" w:rsidRDefault="00DB3D5A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40421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1.</w:t>
            </w:r>
            <w:r w:rsidRPr="00540421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全日制本科及以上学历；</w:t>
            </w:r>
          </w:p>
          <w:p w:rsidR="00DB3D5A" w:rsidRPr="00540421" w:rsidRDefault="00DB3D5A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40421">
              <w:rPr>
                <w:rFonts w:ascii="Times New Roman" w:hAnsi="Times New Roman"/>
                <w:color w:val="000000"/>
                <w:kern w:val="0"/>
                <w:szCs w:val="21"/>
              </w:rPr>
              <w:t>2.</w:t>
            </w:r>
            <w:r w:rsidRPr="00540421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 </w:t>
            </w:r>
            <w:r w:rsidRPr="00540421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岗位等级</w:t>
            </w:r>
            <w:r w:rsidRPr="00540421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8</w:t>
            </w:r>
            <w:r w:rsidRPr="00540421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级及以下；</w:t>
            </w:r>
          </w:p>
          <w:p w:rsidR="00DB3D5A" w:rsidRPr="00540421" w:rsidRDefault="00DB3D5A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540421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3.</w:t>
            </w:r>
            <w:r w:rsidRPr="00540421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具有</w:t>
            </w:r>
            <w:r w:rsidRPr="00540421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  <w:r w:rsidRPr="00540421"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年及以上工作经历。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5A" w:rsidRDefault="00DB3D5A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2"/>
              </w:rPr>
            </w:pPr>
          </w:p>
        </w:tc>
      </w:tr>
    </w:tbl>
    <w:p w:rsidR="00DB3D5A" w:rsidRDefault="00DB3D5A">
      <w:pPr>
        <w:spacing w:line="5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kern w:val="0"/>
          <w:sz w:val="44"/>
          <w:szCs w:val="44"/>
        </w:rPr>
        <w:t>泰州市疾病预防控制中心公开选调工作人员岗位表</w:t>
      </w:r>
    </w:p>
    <w:sectPr w:rsidR="00DB3D5A" w:rsidSect="004D5CAE">
      <w:pgSz w:w="16838" w:h="11906" w:orient="landscape"/>
      <w:pgMar w:top="1701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D5A" w:rsidRDefault="00DB3D5A" w:rsidP="0051752D">
      <w:r>
        <w:separator/>
      </w:r>
    </w:p>
  </w:endnote>
  <w:endnote w:type="continuationSeparator" w:id="0">
    <w:p w:rsidR="00DB3D5A" w:rsidRDefault="00DB3D5A" w:rsidP="00517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D5A" w:rsidRDefault="00DB3D5A" w:rsidP="0051752D">
      <w:r>
        <w:separator/>
      </w:r>
    </w:p>
  </w:footnote>
  <w:footnote w:type="continuationSeparator" w:id="0">
    <w:p w:rsidR="00DB3D5A" w:rsidRDefault="00DB3D5A" w:rsidP="005175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28FA"/>
    <w:rsid w:val="001B1874"/>
    <w:rsid w:val="00210B73"/>
    <w:rsid w:val="002B7D0B"/>
    <w:rsid w:val="002D3405"/>
    <w:rsid w:val="00325E9B"/>
    <w:rsid w:val="004674FC"/>
    <w:rsid w:val="004850ED"/>
    <w:rsid w:val="004D5CAE"/>
    <w:rsid w:val="004F0C72"/>
    <w:rsid w:val="0051752D"/>
    <w:rsid w:val="00540421"/>
    <w:rsid w:val="005A1010"/>
    <w:rsid w:val="005A70DA"/>
    <w:rsid w:val="00663FB8"/>
    <w:rsid w:val="007128FA"/>
    <w:rsid w:val="0087423B"/>
    <w:rsid w:val="00893BAF"/>
    <w:rsid w:val="008A6E0A"/>
    <w:rsid w:val="00915D01"/>
    <w:rsid w:val="009F29A2"/>
    <w:rsid w:val="00B223B3"/>
    <w:rsid w:val="00C3038B"/>
    <w:rsid w:val="00C93052"/>
    <w:rsid w:val="00CE63B5"/>
    <w:rsid w:val="00D85F01"/>
    <w:rsid w:val="00DB3D5A"/>
    <w:rsid w:val="00E03262"/>
    <w:rsid w:val="00EC7D0B"/>
    <w:rsid w:val="01F13B95"/>
    <w:rsid w:val="5519616D"/>
    <w:rsid w:val="65AA463E"/>
    <w:rsid w:val="670F1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CAE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D5C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D5CAE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4D5C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D5CAE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4D5CAE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51752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752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124</Words>
  <Characters>707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微软中国</cp:lastModifiedBy>
  <cp:revision>11</cp:revision>
  <cp:lastPrinted>2020-12-04T00:46:00Z</cp:lastPrinted>
  <dcterms:created xsi:type="dcterms:W3CDTF">2020-12-02T12:55:00Z</dcterms:created>
  <dcterms:modified xsi:type="dcterms:W3CDTF">2020-12-04T11:17:00Z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