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1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姜堰区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  <w:t>娄庄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镇人民政府公开招聘公益性岗位工作人员报名表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3" w:hRule="atLeast"/>
        </w:trPr>
        <w:tc>
          <w:tcPr>
            <w:tcW w:w="2122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122" w:type="dxa"/>
            <w:gridSpan w:val="8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firstLine="2429" w:firstLineChars="1157"/>
              <w:rPr>
                <w:rFonts w:ascii="Times New Roman" w:hAnsi="Times New Roman"/>
              </w:rPr>
            </w:pPr>
          </w:p>
          <w:p>
            <w:pPr>
              <w:widowControl/>
              <w:ind w:firstLine="2429" w:firstLineChars="11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    注</w:t>
            </w:r>
          </w:p>
        </w:tc>
        <w:tc>
          <w:tcPr>
            <w:tcW w:w="8422" w:type="dxa"/>
            <w:gridSpan w:val="37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A5"/>
    <w:rsid w:val="00040DD6"/>
    <w:rsid w:val="00107104"/>
    <w:rsid w:val="001D1656"/>
    <w:rsid w:val="00230909"/>
    <w:rsid w:val="0026049E"/>
    <w:rsid w:val="003F5D8E"/>
    <w:rsid w:val="004379EE"/>
    <w:rsid w:val="00734B43"/>
    <w:rsid w:val="00794EC5"/>
    <w:rsid w:val="008F5380"/>
    <w:rsid w:val="009909F8"/>
    <w:rsid w:val="00BD38A5"/>
    <w:rsid w:val="00C0277F"/>
    <w:rsid w:val="00C84C70"/>
    <w:rsid w:val="00ED0635"/>
    <w:rsid w:val="2BB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509</Characters>
  <Lines>4</Lines>
  <Paragraphs>1</Paragraphs>
  <TotalTime>62</TotalTime>
  <ScaleCrop>false</ScaleCrop>
  <LinksUpToDate>false</LinksUpToDate>
  <CharactersWithSpaces>597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2021-06-28T04:27:00Z</dcterms:created>
  <dc:creator>DELL</dc:creator>
  <cp:lastModifiedBy>据说用真名不好</cp:lastModifiedBy>
  <cp:lastPrinted>2021-07-08T02:54:00Z</cp:lastPrinted>
  <dcterms:modified xsi:type="dcterms:W3CDTF">2021-08-21T04:04:34Z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